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73" w:rsidRPr="00884973" w:rsidRDefault="00884973" w:rsidP="00884973">
      <w:pPr>
        <w:keepNext/>
        <w:keepLines/>
        <w:pBdr>
          <w:left w:val="single" w:sz="12" w:space="12" w:color="ED7D31" w:themeColor="accent2"/>
        </w:pBdr>
        <w:spacing w:before="80" w:after="80" w:line="240" w:lineRule="auto"/>
        <w:outlineLvl w:val="0"/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</w:pPr>
      <w:bookmarkStart w:id="0" w:name="_GoBack"/>
      <w:bookmarkEnd w:id="0"/>
      <w:r w:rsidRPr="00884973"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  <w:t>Kevin Kran</w:t>
      </w:r>
      <w:r w:rsidR="004D46B8"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  <w:t>t</w:t>
      </w:r>
      <w:r w:rsidRPr="00884973"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  <w:t>z, CPA</w:t>
      </w:r>
    </w:p>
    <w:p w:rsidR="00884973" w:rsidRPr="00D52ED8" w:rsidRDefault="002F5C35" w:rsidP="00884973">
      <w:pPr>
        <w:spacing w:line="312" w:lineRule="auto"/>
        <w:rPr>
          <w:rFonts w:ascii="Segoe UI Light" w:eastAsiaTheme="minorEastAsia" w:hAnsi="Segoe UI Light" w:cs="Segoe UI Light"/>
          <w:i/>
          <w:iCs/>
          <w:szCs w:val="21"/>
        </w:rPr>
      </w:pPr>
      <w:r w:rsidRPr="00D52ED8">
        <w:rPr>
          <w:rFonts w:ascii="Segoe UI Light" w:eastAsiaTheme="minorEastAsia" w:hAnsi="Segoe UI Light" w:cs="Segoe UI Light"/>
          <w:i/>
          <w:iCs/>
          <w:szCs w:val="21"/>
        </w:rPr>
        <w:t>Instructor</w:t>
      </w:r>
    </w:p>
    <w:p w:rsidR="002F5C35" w:rsidRPr="00D52ED8" w:rsidRDefault="00E02674" w:rsidP="002F5C35">
      <w:pPr>
        <w:spacing w:line="312" w:lineRule="auto"/>
        <w:rPr>
          <w:rFonts w:ascii="Segoe UI Light" w:eastAsiaTheme="minorEastAsia" w:hAnsi="Segoe UI Light" w:cs="Segoe UI Light"/>
          <w:szCs w:val="21"/>
        </w:rPr>
      </w:pPr>
      <w:r w:rsidRPr="00D52ED8">
        <w:rPr>
          <w:rFonts w:ascii="Segoe UI Light" w:eastAsiaTheme="minorEastAsia" w:hAnsi="Segoe UI Light" w:cs="Segoe UI Light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62768" cy="1462768"/>
            <wp:effectExtent l="0" t="0" r="4445" b="4445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in Kranz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051" b="24521"/>
                    <a:stretch/>
                  </pic:blipFill>
                  <pic:spPr bwMode="auto">
                    <a:xfrm>
                      <a:off x="0" y="0"/>
                      <a:ext cx="1462768" cy="1462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F5C35" w:rsidRPr="00D52ED8">
        <w:rPr>
          <w:rFonts w:ascii="Segoe UI Light" w:eastAsiaTheme="minorEastAsia" w:hAnsi="Segoe UI Light" w:cs="Segoe UI Light"/>
          <w:szCs w:val="21"/>
        </w:rPr>
        <w:t>Kevin has spent more than 30 years in public accounting, assisting closely held business owners with their accounting and tax needs. After graduating from the University of Akron with a master’s degree in taxation, his career path took him to both local and regional accounting firms. Kevin instructed at tax conferences around the country before joining 20-20 Services LLC in 2015. He currently practices at Kran</w:t>
      </w:r>
      <w:r w:rsidR="000D3657">
        <w:rPr>
          <w:rFonts w:ascii="Segoe UI Light" w:eastAsiaTheme="minorEastAsia" w:hAnsi="Segoe UI Light" w:cs="Segoe UI Light"/>
          <w:szCs w:val="21"/>
        </w:rPr>
        <w:t>t</w:t>
      </w:r>
      <w:r w:rsidR="002F5C35" w:rsidRPr="00D52ED8">
        <w:rPr>
          <w:rFonts w:ascii="Segoe UI Light" w:eastAsiaTheme="minorEastAsia" w:hAnsi="Segoe UI Light" w:cs="Segoe UI Light"/>
          <w:szCs w:val="21"/>
        </w:rPr>
        <w:t xml:space="preserve">z &amp; Company, CPA, LLC. </w:t>
      </w:r>
    </w:p>
    <w:p w:rsidR="002F5C35" w:rsidRPr="00D52ED8" w:rsidRDefault="002F5C35" w:rsidP="002F5C35">
      <w:pPr>
        <w:spacing w:line="312" w:lineRule="auto"/>
        <w:rPr>
          <w:rFonts w:ascii="Segoe UI Light" w:eastAsiaTheme="minorEastAsia" w:hAnsi="Segoe UI Light" w:cs="Segoe UI Light"/>
          <w:szCs w:val="21"/>
        </w:rPr>
      </w:pPr>
      <w:r w:rsidRPr="00D52ED8">
        <w:rPr>
          <w:rFonts w:ascii="Segoe UI Light" w:eastAsiaTheme="minorEastAsia" w:hAnsi="Segoe UI Light" w:cs="Segoe UI Light"/>
          <w:szCs w:val="21"/>
        </w:rPr>
        <w:t xml:space="preserve">Kevin acts as an instructor for 20-20 Services. He leads public and in-house training programs for both Tax and Audit services. </w:t>
      </w:r>
    </w:p>
    <w:p w:rsidR="002F5C35" w:rsidRPr="00D52ED8" w:rsidRDefault="002F5C35" w:rsidP="002F5C35">
      <w:pPr>
        <w:spacing w:line="312" w:lineRule="auto"/>
        <w:rPr>
          <w:rFonts w:ascii="Segoe UI Light" w:eastAsiaTheme="minorEastAsia" w:hAnsi="Segoe UI Light" w:cs="Segoe UI Light"/>
          <w:szCs w:val="21"/>
        </w:rPr>
      </w:pPr>
      <w:r w:rsidRPr="00D52ED8">
        <w:rPr>
          <w:rFonts w:ascii="Segoe UI Light" w:eastAsiaTheme="minorEastAsia" w:hAnsi="Segoe UI Light" w:cs="Segoe UI Light"/>
          <w:szCs w:val="21"/>
        </w:rPr>
        <w:t xml:space="preserve">Kevin lives in the Cleveland area with his wife and four children. He can be found camping, golfing, or following Cleveland’s sports teams. </w:t>
      </w:r>
    </w:p>
    <w:sectPr w:rsidR="002F5C35" w:rsidRPr="00D52ED8" w:rsidSect="0076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TM3M7W0MDI0s7AwMrZU0lEKTi0uzszPAykwqQUASr/K3CwAAAA="/>
  </w:docVars>
  <w:rsids>
    <w:rsidRoot w:val="00884973"/>
    <w:rsid w:val="000D3657"/>
    <w:rsid w:val="002F5C35"/>
    <w:rsid w:val="00456A41"/>
    <w:rsid w:val="004D46B8"/>
    <w:rsid w:val="00720AA6"/>
    <w:rsid w:val="00762DFA"/>
    <w:rsid w:val="00854AB5"/>
    <w:rsid w:val="008752D1"/>
    <w:rsid w:val="00884973"/>
    <w:rsid w:val="009670FA"/>
    <w:rsid w:val="00C524CB"/>
    <w:rsid w:val="00D52ED8"/>
    <w:rsid w:val="00E0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Helen</cp:lastModifiedBy>
  <cp:revision>2</cp:revision>
  <dcterms:created xsi:type="dcterms:W3CDTF">2017-09-14T14:26:00Z</dcterms:created>
  <dcterms:modified xsi:type="dcterms:W3CDTF">2017-09-14T14:26:00Z</dcterms:modified>
</cp:coreProperties>
</file>